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CAE6" w14:textId="634DA665" w:rsidR="00DA41D1" w:rsidRDefault="009F3C22" w:rsidP="00DA41D1">
      <w:r>
        <w:t xml:space="preserve">Elenco ammessi </w:t>
      </w:r>
      <w:r w:rsidR="00CF0CFB">
        <w:t xml:space="preserve">colloquio </w:t>
      </w:r>
      <w:r w:rsidR="00D100A6" w:rsidRPr="00D100A6">
        <w:t>Bando</w:t>
      </w:r>
      <w:r w:rsidR="00DA41D1">
        <w:t xml:space="preserve"> del 1</w:t>
      </w:r>
      <w:r w:rsidR="0045006E">
        <w:t>5</w:t>
      </w:r>
      <w:r w:rsidR="00DA41D1">
        <w:t>/0</w:t>
      </w:r>
      <w:r w:rsidR="0045006E">
        <w:t>4</w:t>
      </w:r>
      <w:r w:rsidR="00DA41D1">
        <w:t>/2025 prot. n. 2</w:t>
      </w:r>
      <w:r w:rsidR="0045006E">
        <w:t>949</w:t>
      </w:r>
      <w:r w:rsidR="00D100A6" w:rsidRPr="00D100A6">
        <w:t xml:space="preserve"> </w:t>
      </w:r>
      <w:r w:rsidR="00DA41D1">
        <w:t>“</w:t>
      </w:r>
      <w:r w:rsidR="0045006E" w:rsidRPr="0045006E">
        <w:t>Misure Geomatiche di elementi storico/architettonici ed analisi dati geofisici, nell’ambito della Conservazione dei Beni Culturali”</w:t>
      </w:r>
      <w:r w:rsidR="00DA41D1">
        <w:t xml:space="preserve"> ref. Prof. Marco Dubbini</w:t>
      </w:r>
    </w:p>
    <w:p w14:paraId="71F8FDEA" w14:textId="5C150F8C" w:rsidR="002B60E2" w:rsidRDefault="00A07E9C" w:rsidP="00DA41D1">
      <w:r>
        <w:t xml:space="preserve">1) </w:t>
      </w:r>
      <w:r w:rsidR="00C978ED">
        <w:t>Giuseppe Guarino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45006E"/>
    <w:rsid w:val="00514D58"/>
    <w:rsid w:val="006060F5"/>
    <w:rsid w:val="00687B9F"/>
    <w:rsid w:val="006B63B8"/>
    <w:rsid w:val="009555A9"/>
    <w:rsid w:val="009F3C22"/>
    <w:rsid w:val="00A07E9C"/>
    <w:rsid w:val="00C23B59"/>
    <w:rsid w:val="00C458B2"/>
    <w:rsid w:val="00C978ED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204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Emmanuele Di Tommaso</cp:lastModifiedBy>
  <cp:revision>19</cp:revision>
  <dcterms:created xsi:type="dcterms:W3CDTF">2023-12-12T08:07:00Z</dcterms:created>
  <dcterms:modified xsi:type="dcterms:W3CDTF">2025-05-16T19:29:00Z</dcterms:modified>
</cp:coreProperties>
</file>